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524A" w:rsidRPr="00880F20" w:rsidRDefault="0091580F" w:rsidP="00624422">
      <w:pPr>
        <w:pStyle w:val="Title"/>
      </w:pPr>
      <w:r w:rsidRPr="00880F20">
        <w:t>Job Aid:</w:t>
      </w:r>
      <w:r w:rsidRPr="00624422">
        <w:t xml:space="preserve"> Natural Floodplain Functions Form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  <w:tblCaption w:val="NATURAL FLOODPLAIN FUNCTIONS FORM"/>
        <w:tblDescription w:val="NATURAL FLOODPLAIN FUNCTIONS FORM"/>
      </w:tblPr>
      <w:tblGrid>
        <w:gridCol w:w="2538"/>
        <w:gridCol w:w="7038"/>
      </w:tblGrid>
      <w:tr w:rsidR="0053483C">
        <w:tc>
          <w:tcPr>
            <w:tcW w:w="9576" w:type="dxa"/>
            <w:gridSpan w:val="2"/>
          </w:tcPr>
          <w:p w:rsidR="0091580F" w:rsidRDefault="0091580F" w:rsidP="00624422">
            <w:pPr>
              <w:tabs>
                <w:tab w:val="left" w:pos="4185"/>
              </w:tabs>
              <w:spacing w:after="0"/>
              <w:jc w:val="center"/>
              <w:rPr>
                <w:sz w:val="18"/>
                <w:szCs w:val="18"/>
              </w:rPr>
            </w:pPr>
          </w:p>
          <w:p w:rsidR="0053483C" w:rsidRDefault="000000C2" w:rsidP="009F524A">
            <w:pPr>
              <w:tabs>
                <w:tab w:val="left" w:pos="4185"/>
              </w:tabs>
              <w:jc w:val="center"/>
            </w:pPr>
            <w:r w:rsidRPr="00624422">
              <w:rPr>
                <w:b/>
                <w:sz w:val="36"/>
                <w:szCs w:val="36"/>
              </w:rPr>
              <w:t>Template</w:t>
            </w:r>
            <w:r w:rsidRPr="00624422" w:rsidDel="0091580F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53483C">
        <w:tc>
          <w:tcPr>
            <w:tcW w:w="2538" w:type="dxa"/>
          </w:tcPr>
          <w:p w:rsidR="0053483C" w:rsidRDefault="00591DEB">
            <w:r>
              <w:t>Property n</w:t>
            </w:r>
            <w:r w:rsidR="009E1C9B">
              <w:t>ame</w:t>
            </w:r>
          </w:p>
        </w:tc>
        <w:tc>
          <w:tcPr>
            <w:tcW w:w="7038" w:type="dxa"/>
          </w:tcPr>
          <w:p w:rsidR="0053483C" w:rsidRDefault="0053483C"/>
        </w:tc>
      </w:tr>
      <w:tr w:rsidR="0053483C" w:rsidTr="00624422">
        <w:trPr>
          <w:trHeight w:val="1088"/>
        </w:trPr>
        <w:tc>
          <w:tcPr>
            <w:tcW w:w="2538" w:type="dxa"/>
          </w:tcPr>
          <w:p w:rsidR="0053483C" w:rsidRDefault="00591DEB">
            <w:r>
              <w:t>Property lo</w:t>
            </w:r>
            <w:r w:rsidR="009E1C9B">
              <w:t>cation</w:t>
            </w:r>
          </w:p>
        </w:tc>
        <w:tc>
          <w:tcPr>
            <w:tcW w:w="7038" w:type="dxa"/>
          </w:tcPr>
          <w:p w:rsidR="00591DEB" w:rsidRDefault="00591DEB"/>
        </w:tc>
      </w:tr>
      <w:tr w:rsidR="0053483C" w:rsidTr="00624422">
        <w:trPr>
          <w:trHeight w:val="4769"/>
        </w:trPr>
        <w:tc>
          <w:tcPr>
            <w:tcW w:w="2538" w:type="dxa"/>
          </w:tcPr>
          <w:p w:rsidR="0053483C" w:rsidRDefault="009E1C9B">
            <w:r>
              <w:t>Summary of the habitat or natural benefits provided at this property</w:t>
            </w:r>
          </w:p>
        </w:tc>
        <w:tc>
          <w:tcPr>
            <w:tcW w:w="7038" w:type="dxa"/>
          </w:tcPr>
          <w:p w:rsidR="0053483C" w:rsidRDefault="0053483C"/>
          <w:p w:rsidR="0053483C" w:rsidRDefault="0053483C"/>
          <w:p w:rsidR="0053483C" w:rsidRDefault="0053483C"/>
          <w:p w:rsidR="0053483C" w:rsidRDefault="0053483C"/>
          <w:p w:rsidR="00591DEB" w:rsidRDefault="00591DEB"/>
          <w:p w:rsidR="00591DEB" w:rsidRDefault="00591DEB"/>
          <w:p w:rsidR="00591DEB" w:rsidRDefault="00591DEB"/>
          <w:p w:rsidR="0053483C" w:rsidRDefault="0053483C"/>
          <w:p w:rsidR="0053483C" w:rsidRDefault="0053483C"/>
        </w:tc>
      </w:tr>
      <w:tr w:rsidR="0053483C">
        <w:tc>
          <w:tcPr>
            <w:tcW w:w="2538" w:type="dxa"/>
          </w:tcPr>
          <w:p w:rsidR="0053483C" w:rsidRDefault="009E1C9B">
            <w:r>
              <w:t>Name of person completing this form</w:t>
            </w:r>
          </w:p>
        </w:tc>
        <w:tc>
          <w:tcPr>
            <w:tcW w:w="7038" w:type="dxa"/>
          </w:tcPr>
          <w:p w:rsidR="0053483C" w:rsidRDefault="0053483C"/>
        </w:tc>
      </w:tr>
      <w:tr w:rsidR="0053483C">
        <w:tc>
          <w:tcPr>
            <w:tcW w:w="2538" w:type="dxa"/>
          </w:tcPr>
          <w:p w:rsidR="0053483C" w:rsidRDefault="009E1C9B">
            <w:r>
              <w:t>Signature</w:t>
            </w:r>
          </w:p>
        </w:tc>
        <w:tc>
          <w:tcPr>
            <w:tcW w:w="7038" w:type="dxa"/>
          </w:tcPr>
          <w:p w:rsidR="0053483C" w:rsidRDefault="0053483C"/>
        </w:tc>
      </w:tr>
      <w:tr w:rsidR="0053483C">
        <w:tc>
          <w:tcPr>
            <w:tcW w:w="2538" w:type="dxa"/>
          </w:tcPr>
          <w:p w:rsidR="0053483C" w:rsidRDefault="0053483C"/>
          <w:p w:rsidR="0053483C" w:rsidRDefault="009E1C9B">
            <w:r>
              <w:t>Degree or other qualification</w:t>
            </w:r>
          </w:p>
        </w:tc>
        <w:tc>
          <w:tcPr>
            <w:tcW w:w="7038" w:type="dxa"/>
          </w:tcPr>
          <w:p w:rsidR="0053483C" w:rsidRDefault="0053483C"/>
          <w:p w:rsidR="0053483C" w:rsidRDefault="00C039FE" w:rsidP="00C039FE">
            <w:pPr>
              <w:tabs>
                <w:tab w:val="left" w:pos="5942"/>
              </w:tabs>
            </w:pPr>
            <w:r>
              <w:tab/>
            </w:r>
          </w:p>
        </w:tc>
      </w:tr>
    </w:tbl>
    <w:p w:rsidR="0053483C" w:rsidRPr="00624422" w:rsidRDefault="0053483C" w:rsidP="00624422">
      <w:pPr>
        <w:spacing w:after="0" w:line="240" w:lineRule="auto"/>
        <w:rPr>
          <w:sz w:val="16"/>
          <w:szCs w:val="16"/>
        </w:rPr>
      </w:pPr>
    </w:p>
    <w:p w:rsidR="0053483C" w:rsidRPr="009C2AA3" w:rsidRDefault="009E1C9B" w:rsidP="00591DEB">
      <w:pPr>
        <w:rPr>
          <w:b/>
        </w:rPr>
      </w:pPr>
      <w:r>
        <w:t>See sample, below, on page 2.</w:t>
      </w: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038"/>
      </w:tblGrid>
      <w:tr w:rsidR="0053483C">
        <w:tc>
          <w:tcPr>
            <w:tcW w:w="9576" w:type="dxa"/>
            <w:gridSpan w:val="2"/>
          </w:tcPr>
          <w:p w:rsidR="0053483C" w:rsidRDefault="009E1C9B" w:rsidP="00624422">
            <w:pPr>
              <w:tabs>
                <w:tab w:val="left" w:pos="4185"/>
              </w:tabs>
              <w:spacing w:after="0"/>
            </w:pPr>
            <w:r>
              <w:rPr>
                <w:sz w:val="18"/>
                <w:szCs w:val="18"/>
              </w:rPr>
              <w:lastRenderedPageBreak/>
              <w:tab/>
            </w:r>
          </w:p>
          <w:p w:rsidR="0053483C" w:rsidRPr="00624422" w:rsidRDefault="0091580F">
            <w:pPr>
              <w:tabs>
                <w:tab w:val="left" w:pos="4185"/>
              </w:tabs>
              <w:jc w:val="center"/>
              <w:rPr>
                <w:sz w:val="36"/>
                <w:szCs w:val="36"/>
              </w:rPr>
            </w:pPr>
            <w:r w:rsidRPr="00624422">
              <w:rPr>
                <w:b/>
                <w:sz w:val="36"/>
                <w:szCs w:val="36"/>
              </w:rPr>
              <w:t>Sample</w:t>
            </w:r>
          </w:p>
        </w:tc>
      </w:tr>
      <w:tr w:rsidR="0053483C">
        <w:tc>
          <w:tcPr>
            <w:tcW w:w="2538" w:type="dxa"/>
          </w:tcPr>
          <w:p w:rsidR="0053483C" w:rsidRDefault="009E1C9B">
            <w:r>
              <w:t xml:space="preserve">Property </w:t>
            </w:r>
            <w:r w:rsidR="00591DEB">
              <w:t>name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Pettaway County Park</w:t>
            </w:r>
          </w:p>
        </w:tc>
      </w:tr>
      <w:tr w:rsidR="0053483C">
        <w:tc>
          <w:tcPr>
            <w:tcW w:w="2538" w:type="dxa"/>
          </w:tcPr>
          <w:p w:rsidR="0053483C" w:rsidRDefault="009E1C9B">
            <w:r>
              <w:t>Property location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1 mile northeast of Frenchford, on the Pettaway River</w:t>
            </w:r>
          </w:p>
        </w:tc>
      </w:tr>
      <w:tr w:rsidR="0053483C">
        <w:tc>
          <w:tcPr>
            <w:tcW w:w="2538" w:type="dxa"/>
          </w:tcPr>
          <w:p w:rsidR="0053483C" w:rsidRDefault="009E1C9B">
            <w:r>
              <w:t>Summary of the habitat or natural benefits provided at this property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Pettaway Park was created in 1954 to protect the area from the booming logging industry. The area has never been developed or farmed.</w:t>
            </w:r>
          </w:p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 xml:space="preserve">It lies at the headwaters of the Pettaway River and consists of bottomlands, ravines, </w:t>
            </w:r>
            <w:r w:rsidR="00591DEB">
              <w:rPr>
                <w:color w:val="3B3838" w:themeColor="background2" w:themeShade="40"/>
              </w:rPr>
              <w:t xml:space="preserve">and </w:t>
            </w:r>
            <w:r w:rsidRPr="009C2AA3">
              <w:rPr>
                <w:color w:val="3B3838" w:themeColor="background2" w:themeShade="40"/>
              </w:rPr>
              <w:t>white-oak forest interspersed with marsh and meadows.</w:t>
            </w:r>
            <w:r w:rsidR="00591DEB">
              <w:rPr>
                <w:color w:val="3B3838" w:themeColor="background2" w:themeShade="40"/>
              </w:rPr>
              <w:t xml:space="preserve"> </w:t>
            </w:r>
            <w:r w:rsidRPr="009C2AA3">
              <w:rPr>
                <w:color w:val="3B3838" w:themeColor="background2" w:themeShade="40"/>
              </w:rPr>
              <w:t>It is a stop on the Mississippi Flyway for migrating birds, including sandhill cranes.</w:t>
            </w:r>
            <w:r w:rsidR="00591DEB">
              <w:rPr>
                <w:color w:val="3B3838" w:themeColor="background2" w:themeShade="40"/>
              </w:rPr>
              <w:t xml:space="preserve"> </w:t>
            </w:r>
            <w:r w:rsidRPr="009C2AA3">
              <w:rPr>
                <w:color w:val="3B3838" w:themeColor="background2" w:themeShade="40"/>
              </w:rPr>
              <w:t>In 2002, a white</w:t>
            </w:r>
            <w:r w:rsidR="00DC2264">
              <w:rPr>
                <w:color w:val="3B3838" w:themeColor="background2" w:themeShade="40"/>
              </w:rPr>
              <w:t>-</w:t>
            </w:r>
            <w:r w:rsidRPr="009C2AA3">
              <w:rPr>
                <w:color w:val="3B3838" w:themeColor="background2" w:themeShade="40"/>
              </w:rPr>
              <w:t>winged wood duck (</w:t>
            </w:r>
            <w:r w:rsidRPr="00624422">
              <w:rPr>
                <w:i/>
                <w:color w:val="3B3838" w:themeColor="background2" w:themeShade="40"/>
              </w:rPr>
              <w:t>Cairina scutulata</w:t>
            </w:r>
            <w:r w:rsidRPr="009C2AA3">
              <w:rPr>
                <w:color w:val="3B3838" w:themeColor="background2" w:themeShade="40"/>
              </w:rPr>
              <w:t>), an endangered species, was spotted in the park.</w:t>
            </w:r>
          </w:p>
          <w:p w:rsidR="0053483C" w:rsidRPr="009C2AA3" w:rsidRDefault="009E1C9B" w:rsidP="00DC2264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 xml:space="preserve">The park’s Nature Center houses a variety of exhibits, nature displays, maps, </w:t>
            </w:r>
            <w:r w:rsidR="00DC2264">
              <w:rPr>
                <w:color w:val="3B3838" w:themeColor="background2" w:themeShade="40"/>
              </w:rPr>
              <w:t xml:space="preserve">and </w:t>
            </w:r>
            <w:r w:rsidRPr="009C2AA3">
              <w:rPr>
                <w:color w:val="3B3838" w:themeColor="background2" w:themeShade="40"/>
              </w:rPr>
              <w:t>photographic studies, and a research library.</w:t>
            </w:r>
            <w:r w:rsidR="00591DEB">
              <w:rPr>
                <w:color w:val="3B3838" w:themeColor="background2" w:themeShade="40"/>
              </w:rPr>
              <w:t xml:space="preserve"> </w:t>
            </w:r>
            <w:r w:rsidRPr="009C2AA3">
              <w:rPr>
                <w:color w:val="3B3838" w:themeColor="background2" w:themeShade="40"/>
              </w:rPr>
              <w:t>The Nature Center also offers a variety of nature-oriented programs</w:t>
            </w:r>
            <w:r w:rsidR="00DC2264">
              <w:rPr>
                <w:color w:val="3B3838" w:themeColor="background2" w:themeShade="40"/>
              </w:rPr>
              <w:t>,</w:t>
            </w:r>
            <w:r w:rsidRPr="009C2AA3">
              <w:rPr>
                <w:color w:val="3B3838" w:themeColor="background2" w:themeShade="40"/>
              </w:rPr>
              <w:t xml:space="preserve"> </w:t>
            </w:r>
            <w:r w:rsidR="00DC2264" w:rsidRPr="009C2AA3">
              <w:rPr>
                <w:color w:val="3B3838" w:themeColor="background2" w:themeShade="40"/>
              </w:rPr>
              <w:t>such as owl prowls and astronomy programs</w:t>
            </w:r>
            <w:r w:rsidR="00DC2264">
              <w:rPr>
                <w:color w:val="3B3838" w:themeColor="background2" w:themeShade="40"/>
              </w:rPr>
              <w:t>,</w:t>
            </w:r>
            <w:r w:rsidR="00DC2264" w:rsidRPr="009C2AA3">
              <w:rPr>
                <w:color w:val="3B3838" w:themeColor="background2" w:themeShade="40"/>
              </w:rPr>
              <w:t xml:space="preserve"> </w:t>
            </w:r>
            <w:r w:rsidRPr="009C2AA3">
              <w:rPr>
                <w:color w:val="3B3838" w:themeColor="background2" w:themeShade="40"/>
              </w:rPr>
              <w:t>for families and adults.</w:t>
            </w:r>
          </w:p>
        </w:tc>
      </w:tr>
      <w:tr w:rsidR="0053483C">
        <w:tc>
          <w:tcPr>
            <w:tcW w:w="2538" w:type="dxa"/>
          </w:tcPr>
          <w:p w:rsidR="0053483C" w:rsidRDefault="009E1C9B">
            <w:r>
              <w:t>Name of person completing this form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Jonathon Richards, ASLA</w:t>
            </w:r>
          </w:p>
        </w:tc>
      </w:tr>
      <w:tr w:rsidR="0053483C">
        <w:tc>
          <w:tcPr>
            <w:tcW w:w="2538" w:type="dxa"/>
          </w:tcPr>
          <w:p w:rsidR="0053483C" w:rsidRDefault="009E1C9B">
            <w:r>
              <w:t>Signature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rFonts w:ascii="Corsiva" w:eastAsia="Corsiva" w:hAnsi="Corsiva" w:cs="Corsiva"/>
                <w:i/>
                <w:color w:val="3B3838" w:themeColor="background2" w:themeShade="40"/>
                <w:sz w:val="24"/>
                <w:szCs w:val="24"/>
              </w:rPr>
              <w:t>Jonathon Richards</w:t>
            </w:r>
          </w:p>
        </w:tc>
      </w:tr>
      <w:tr w:rsidR="0053483C">
        <w:tc>
          <w:tcPr>
            <w:tcW w:w="2538" w:type="dxa"/>
          </w:tcPr>
          <w:p w:rsidR="0053483C" w:rsidRDefault="0053483C"/>
          <w:p w:rsidR="0053483C" w:rsidRDefault="009E1C9B">
            <w:r>
              <w:t>Degree or other qualification</w:t>
            </w:r>
          </w:p>
        </w:tc>
        <w:tc>
          <w:tcPr>
            <w:tcW w:w="7038" w:type="dxa"/>
          </w:tcPr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Bachelor of arts from Wall State University in landscape architecture, 1990.</w:t>
            </w:r>
          </w:p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>Registered landscape architect.</w:t>
            </w:r>
          </w:p>
          <w:p w:rsidR="0053483C" w:rsidRPr="009C2AA3" w:rsidRDefault="009E1C9B">
            <w:pPr>
              <w:rPr>
                <w:color w:val="3B3838" w:themeColor="background2" w:themeShade="40"/>
              </w:rPr>
            </w:pPr>
            <w:r w:rsidRPr="009C2AA3">
              <w:rPr>
                <w:color w:val="3B3838" w:themeColor="background2" w:themeShade="40"/>
              </w:rPr>
              <w:t xml:space="preserve">Planner and then </w:t>
            </w:r>
            <w:r w:rsidR="00DC2264">
              <w:rPr>
                <w:color w:val="3B3838" w:themeColor="background2" w:themeShade="40"/>
              </w:rPr>
              <w:t>d</w:t>
            </w:r>
            <w:r w:rsidRPr="009C2AA3">
              <w:rPr>
                <w:color w:val="3B3838" w:themeColor="background2" w:themeShade="40"/>
              </w:rPr>
              <w:t>irector of natural area programs for Delaware County since 1994.</w:t>
            </w:r>
          </w:p>
        </w:tc>
      </w:tr>
    </w:tbl>
    <w:p w:rsidR="0053483C" w:rsidRDefault="0053483C"/>
    <w:p w:rsidR="00C039FE" w:rsidRDefault="009E1C9B">
      <w:r>
        <w:rPr>
          <w:i/>
        </w:rPr>
        <w:t>Source</w:t>
      </w:r>
      <w:r w:rsidRPr="00624422">
        <w:t>:</w:t>
      </w:r>
      <w:r w:rsidR="00591DEB" w:rsidRPr="00DC2264">
        <w:t xml:space="preserve"> </w:t>
      </w:r>
      <w:r>
        <w:t>FEMA</w:t>
      </w:r>
      <w:r w:rsidR="00DC2264">
        <w:t>,</w:t>
      </w:r>
      <w:r w:rsidR="00591DEB">
        <w:t xml:space="preserve"> </w:t>
      </w:r>
      <w:r>
        <w:t>Figure 420-2 (Example form to inventory natural floodplain functions) from National Flood Insurance Program</w:t>
      </w:r>
      <w:r w:rsidR="00DC2264">
        <w:t>’s</w:t>
      </w:r>
      <w:r>
        <w:t xml:space="preserve"> </w:t>
      </w:r>
      <w:r w:rsidRPr="00624422">
        <w:rPr>
          <w:i/>
        </w:rPr>
        <w:t>Community Rating System Coordinator’s Manual</w:t>
      </w:r>
      <w:r>
        <w:t xml:space="preserve"> (FIA-12/2013)</w:t>
      </w:r>
    </w:p>
    <w:p w:rsidR="00C039FE" w:rsidRDefault="00C039FE" w:rsidP="00C039FE"/>
    <w:p w:rsidR="0053483C" w:rsidRPr="00C039FE" w:rsidRDefault="0053483C" w:rsidP="00C039FE">
      <w:pPr>
        <w:jc w:val="center"/>
      </w:pPr>
      <w:bookmarkStart w:id="0" w:name="Editing"/>
      <w:bookmarkStart w:id="1" w:name="_GoBack"/>
      <w:bookmarkEnd w:id="0"/>
      <w:bookmarkEnd w:id="1"/>
    </w:p>
    <w:sectPr w:rsidR="0053483C" w:rsidRPr="00C039FE" w:rsidSect="0062442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C8" w:rsidRDefault="007A61C8" w:rsidP="007A61C8">
      <w:pPr>
        <w:spacing w:after="0" w:line="240" w:lineRule="auto"/>
      </w:pPr>
      <w:r>
        <w:separator/>
      </w:r>
    </w:p>
  </w:endnote>
  <w:endnote w:type="continuationSeparator" w:id="0">
    <w:p w:rsidR="007A61C8" w:rsidRDefault="007A61C8" w:rsidP="007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si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C8" w:rsidRPr="007A61C8" w:rsidRDefault="007A61C8" w:rsidP="007A61C8">
    <w:pPr>
      <w:widowControl w:val="0"/>
      <w:spacing w:after="0" w:line="240" w:lineRule="auto"/>
      <w:rPr>
        <w:rFonts w:eastAsia="Times New Roman"/>
        <w:b/>
        <w:sz w:val="16"/>
        <w:szCs w:val="16"/>
      </w:rPr>
    </w:pPr>
    <w:r w:rsidRPr="007A61C8">
      <w:rPr>
        <w:noProof/>
        <w:sz w:val="28"/>
        <w:szCs w:val="28"/>
      </w:rPr>
      <w:drawing>
        <wp:anchor distT="0" distB="0" distL="114300" distR="114300" simplePos="0" relativeHeight="251663360" behindDoc="0" locked="0" layoutInCell="0" hidden="0" allowOverlap="1" wp14:anchorId="5C785077" wp14:editId="0EB3C4FE">
          <wp:simplePos x="0" y="0"/>
          <wp:positionH relativeFrom="margin">
            <wp:align>right</wp:align>
          </wp:positionH>
          <wp:positionV relativeFrom="paragraph">
            <wp:posOffset>-13252</wp:posOffset>
          </wp:positionV>
          <wp:extent cx="628015" cy="619760"/>
          <wp:effectExtent l="0" t="0" r="635" b="8890"/>
          <wp:wrapSquare wrapText="bothSides" distT="0" distB="0" distL="114300" distR="114300"/>
          <wp:docPr id="2" name="image2.png" descr="NOAA logo" title="NO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1C8" w:rsidRPr="00624422" w:rsidRDefault="007A61C8" w:rsidP="00624422">
    <w:pPr>
      <w:widowControl w:val="0"/>
      <w:rPr>
        <w:rFonts w:eastAsia="Times New Roman"/>
        <w:b/>
        <w:sz w:val="28"/>
        <w:szCs w:val="28"/>
      </w:rPr>
    </w:pPr>
    <w:r w:rsidRPr="007A61C8">
      <w:rPr>
        <w:b/>
        <w:sz w:val="28"/>
        <w:szCs w:val="28"/>
      </w:rPr>
      <w:t>Office for Coastal Management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C8" w:rsidRPr="007A61C8" w:rsidRDefault="007A61C8" w:rsidP="007A61C8">
    <w:pPr>
      <w:widowControl w:val="0"/>
      <w:spacing w:after="0" w:line="240" w:lineRule="auto"/>
      <w:rPr>
        <w:rFonts w:eastAsia="Times New Roman"/>
        <w:b/>
        <w:sz w:val="16"/>
        <w:szCs w:val="16"/>
      </w:rPr>
    </w:pPr>
    <w:r w:rsidRPr="007A61C8">
      <w:rPr>
        <w:noProof/>
        <w:sz w:val="28"/>
        <w:szCs w:val="28"/>
      </w:rPr>
      <w:drawing>
        <wp:anchor distT="0" distB="0" distL="114300" distR="114300" simplePos="0" relativeHeight="251661312" behindDoc="0" locked="0" layoutInCell="0" hidden="0" allowOverlap="1" wp14:anchorId="5C785077" wp14:editId="0EB3C4FE">
          <wp:simplePos x="0" y="0"/>
          <wp:positionH relativeFrom="margin">
            <wp:align>right</wp:align>
          </wp:positionH>
          <wp:positionV relativeFrom="paragraph">
            <wp:posOffset>-13252</wp:posOffset>
          </wp:positionV>
          <wp:extent cx="628015" cy="619760"/>
          <wp:effectExtent l="0" t="0" r="635" b="8890"/>
          <wp:wrapSquare wrapText="bothSides" distT="0" distB="0" distL="114300" distR="114300"/>
          <wp:docPr id="1" name="image2.png" descr="NOAA logo" title="NO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01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1C8" w:rsidRPr="00624422" w:rsidRDefault="007A61C8" w:rsidP="00624422">
    <w:pPr>
      <w:widowControl w:val="0"/>
      <w:rPr>
        <w:rFonts w:eastAsia="Times New Roman"/>
        <w:b/>
        <w:sz w:val="28"/>
        <w:szCs w:val="28"/>
      </w:rPr>
    </w:pPr>
    <w:r w:rsidRPr="007A61C8">
      <w:rPr>
        <w:b/>
        <w:sz w:val="28"/>
        <w:szCs w:val="28"/>
      </w:rPr>
      <w:t>Office for Coastal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C8" w:rsidRDefault="007A61C8" w:rsidP="007A61C8">
      <w:pPr>
        <w:spacing w:after="0" w:line="240" w:lineRule="auto"/>
      </w:pPr>
      <w:r>
        <w:separator/>
      </w:r>
    </w:p>
  </w:footnote>
  <w:footnote w:type="continuationSeparator" w:id="0">
    <w:p w:rsidR="007A61C8" w:rsidRDefault="007A61C8" w:rsidP="007A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22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21EB" w:rsidRDefault="009921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1EB" w:rsidRDefault="00992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0F" w:rsidRDefault="0091580F" w:rsidP="0091580F">
    <w:pPr>
      <w:pStyle w:val="Header"/>
      <w:spacing w:after="40"/>
      <w:rPr>
        <w:sz w:val="32"/>
        <w:szCs w:val="32"/>
      </w:rPr>
    </w:pPr>
  </w:p>
  <w:p w:rsidR="0091580F" w:rsidRPr="007E40DE" w:rsidRDefault="0091580F" w:rsidP="0091580F">
    <w:pPr>
      <w:pStyle w:val="Header"/>
      <w:spacing w:after="40"/>
      <w:rPr>
        <w:sz w:val="32"/>
        <w:szCs w:val="32"/>
      </w:rPr>
    </w:pPr>
    <w:r w:rsidRPr="007E40DE">
      <w:rPr>
        <w:sz w:val="32"/>
        <w:szCs w:val="32"/>
      </w:rPr>
      <w:t xml:space="preserve">How to Map Open Space for </w:t>
    </w:r>
  </w:p>
  <w:p w:rsidR="0091580F" w:rsidRPr="007E40DE" w:rsidRDefault="0091580F" w:rsidP="0091580F">
    <w:pPr>
      <w:pStyle w:val="Header"/>
      <w:spacing w:after="40"/>
      <w:rPr>
        <w:sz w:val="32"/>
        <w:szCs w:val="32"/>
      </w:rPr>
    </w:pPr>
    <w:r w:rsidRPr="007E40DE">
      <w:rPr>
        <w:sz w:val="32"/>
        <w:szCs w:val="32"/>
      </w:rPr>
      <w:t>Community Rating System Credit</w:t>
    </w:r>
  </w:p>
  <w:p w:rsidR="0091580F" w:rsidRDefault="0091580F" w:rsidP="0091580F">
    <w:pPr>
      <w:pStyle w:val="Header"/>
    </w:pPr>
  </w:p>
  <w:p w:rsidR="007A61C8" w:rsidRDefault="007A6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3C"/>
    <w:rsid w:val="000000C2"/>
    <w:rsid w:val="000E7E25"/>
    <w:rsid w:val="00206DFF"/>
    <w:rsid w:val="0053483C"/>
    <w:rsid w:val="00591DEB"/>
    <w:rsid w:val="00624422"/>
    <w:rsid w:val="006F5789"/>
    <w:rsid w:val="00706F0F"/>
    <w:rsid w:val="007A61C8"/>
    <w:rsid w:val="00880F20"/>
    <w:rsid w:val="0091580F"/>
    <w:rsid w:val="009921EB"/>
    <w:rsid w:val="009C2AA3"/>
    <w:rsid w:val="009E1C9B"/>
    <w:rsid w:val="009F524A"/>
    <w:rsid w:val="00A52534"/>
    <w:rsid w:val="00AF269A"/>
    <w:rsid w:val="00B00308"/>
    <w:rsid w:val="00B946B1"/>
    <w:rsid w:val="00BF51D2"/>
    <w:rsid w:val="00C039FE"/>
    <w:rsid w:val="00D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FBEE86-AA3E-4C8B-9EDC-5ED81EBB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80F20"/>
    <w:rPr>
      <w:rFonts w:eastAsia="Times New Roman" w:cs="Times New Roman"/>
      <w:b/>
      <w:smallCaps/>
      <w:color w:val="auto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C8"/>
  </w:style>
  <w:style w:type="paragraph" w:styleId="Footer">
    <w:name w:val="footer"/>
    <w:basedOn w:val="Normal"/>
    <w:link w:val="FooterChar"/>
    <w:uiPriority w:val="99"/>
    <w:unhideWhenUsed/>
    <w:rsid w:val="007A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C8"/>
  </w:style>
  <w:style w:type="paragraph" w:styleId="Revision">
    <w:name w:val="Revision"/>
    <w:hidden/>
    <w:uiPriority w:val="99"/>
    <w:semiHidden/>
    <w:rsid w:val="00915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 NATURAL FLOODPLAIN FUNCTIONS FORM</vt:lpstr>
    </vt:vector>
  </TitlesOfParts>
  <Company>NOS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 NATURAL FLOODPLAIN FUNCTIONS FORM</dc:title>
  <dc:subject>Job aid: NATURAL FLOODPLAIN FUNCTIONS FORM</dc:subject>
  <dc:creator>NOAA OCM</dc:creator>
  <cp:keywords>Job aid, NATURAL FLOODPLAIN FUNCTIONS, FORM</cp:keywords>
  <cp:lastModifiedBy>Esch</cp:lastModifiedBy>
  <cp:revision>18</cp:revision>
  <dcterms:created xsi:type="dcterms:W3CDTF">2017-08-11T13:17:00Z</dcterms:created>
  <dcterms:modified xsi:type="dcterms:W3CDTF">2017-09-19T17:05:00Z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