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B84674" w14:textId="77777777" w:rsidR="003B5EA3" w:rsidRDefault="003B5EA3" w:rsidP="002E7429">
      <w:pPr>
        <w:tabs>
          <w:tab w:val="left" w:pos="4620"/>
        </w:tabs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14:paraId="7473B7D7" w14:textId="77777777" w:rsidR="003B5EA3" w:rsidRPr="008465C4" w:rsidRDefault="00E02F76">
      <w:pPr>
        <w:spacing w:after="0" w:line="240" w:lineRule="auto"/>
        <w:rPr>
          <w:b/>
          <w:sz w:val="32"/>
          <w:szCs w:val="32"/>
        </w:rPr>
      </w:pPr>
      <w:r w:rsidRPr="008465C4">
        <w:rPr>
          <w:b/>
          <w:sz w:val="32"/>
          <w:szCs w:val="32"/>
        </w:rPr>
        <w:t xml:space="preserve">Worksheet for Step 1: Articulate Conservation Goals and Scope </w:t>
      </w:r>
    </w:p>
    <w:p w14:paraId="16609BEF" w14:textId="77777777" w:rsidR="003B5EA3" w:rsidRDefault="003B5EA3">
      <w:pPr>
        <w:spacing w:after="0" w:line="240" w:lineRule="auto"/>
        <w:rPr>
          <w:b/>
          <w:i/>
          <w:sz w:val="26"/>
          <w:szCs w:val="26"/>
        </w:rPr>
      </w:pPr>
    </w:p>
    <w:p w14:paraId="134AD7CC" w14:textId="55BCE628" w:rsidR="003B5EA3" w:rsidRDefault="00E02F76">
      <w:pPr>
        <w:spacing w:after="0" w:line="240" w:lineRule="auto"/>
      </w:pPr>
      <w:r>
        <w:t>This worksheet includes the basic information your project team needs to create a clear project goal and can be helpful to identify gaps in information.</w:t>
      </w:r>
      <w:r w:rsidR="00776923">
        <w:rPr>
          <w:b/>
        </w:rPr>
        <w:t xml:space="preserve"> </w:t>
      </w:r>
      <w:r>
        <w:t xml:space="preserve">Use the questions below to create a brief, specific statement outlining project intent. </w:t>
      </w:r>
      <w:r w:rsidR="000435EF">
        <w:t>A separate worksheet may be used for each goal.</w:t>
      </w:r>
    </w:p>
    <w:p w14:paraId="39457AE3" w14:textId="77777777" w:rsidR="003B5EA3" w:rsidRDefault="003B5EA3">
      <w:pPr>
        <w:spacing w:after="0" w:line="240" w:lineRule="auto"/>
      </w:pPr>
    </w:p>
    <w:tbl>
      <w:tblPr>
        <w:tblStyle w:val="a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Worksheet for Step 1: Articulate Conservation Goals and Scope "/>
        <w:tblDescription w:val="Worksheet for Step 1: Articulate Conservation Goals and Scope "/>
      </w:tblPr>
      <w:tblGrid>
        <w:gridCol w:w="1589"/>
        <w:gridCol w:w="9121"/>
      </w:tblGrid>
      <w:tr w:rsidR="003B5EA3" w14:paraId="514145B3" w14:textId="77777777" w:rsidTr="008D3861">
        <w:trPr>
          <w:trHeight w:val="680"/>
          <w:tblHeader/>
        </w:trPr>
        <w:tc>
          <w:tcPr>
            <w:tcW w:w="1589" w:type="dxa"/>
            <w:shd w:val="clear" w:color="auto" w:fill="A6A6A6"/>
            <w:vAlign w:val="center"/>
          </w:tcPr>
          <w:p w14:paraId="39881EC5" w14:textId="77777777" w:rsidR="003B5EA3" w:rsidRDefault="00E02F76">
            <w:pPr>
              <w:contextualSpacing w:val="0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9121" w:type="dxa"/>
            <w:shd w:val="clear" w:color="auto" w:fill="A6A6A6"/>
            <w:vAlign w:val="center"/>
          </w:tcPr>
          <w:p w14:paraId="36115045" w14:textId="77777777" w:rsidR="003B5EA3" w:rsidRDefault="00E02F76">
            <w:pPr>
              <w:contextualSpacing w:val="0"/>
              <w:rPr>
                <w:b/>
              </w:rPr>
            </w:pPr>
            <w:r>
              <w:rPr>
                <w:color w:val="CCCCCC"/>
              </w:rPr>
              <w:br/>
            </w:r>
            <w:r>
              <w:rPr>
                <w:b/>
              </w:rPr>
              <w:t>Answer</w:t>
            </w:r>
            <w:r>
              <w:rPr>
                <w:b/>
              </w:rPr>
              <w:br/>
            </w:r>
          </w:p>
        </w:tc>
      </w:tr>
      <w:tr w:rsidR="003B5EA3" w14:paraId="30ED7BB9" w14:textId="77777777">
        <w:trPr>
          <w:trHeight w:val="1400"/>
        </w:trPr>
        <w:tc>
          <w:tcPr>
            <w:tcW w:w="1589" w:type="dxa"/>
            <w:shd w:val="clear" w:color="auto" w:fill="FFFFFF"/>
            <w:vAlign w:val="center"/>
          </w:tcPr>
          <w:p w14:paraId="501BCDAD" w14:textId="77777777" w:rsidR="003B5EA3" w:rsidRDefault="00E02F76">
            <w:pPr>
              <w:contextualSpacing w:val="0"/>
            </w:pPr>
            <w:r>
              <w:t>What is the geographic scope of focus?</w:t>
            </w:r>
          </w:p>
        </w:tc>
        <w:tc>
          <w:tcPr>
            <w:tcW w:w="9121" w:type="dxa"/>
          </w:tcPr>
          <w:p w14:paraId="55AE4408" w14:textId="77777777" w:rsidR="003B5EA3" w:rsidRDefault="00E02F76">
            <w:pPr>
              <w:contextualSpacing w:val="0"/>
              <w:rPr>
                <w:color w:val="808080"/>
              </w:rPr>
            </w:pPr>
            <w:r>
              <w:rPr>
                <w:color w:val="808080"/>
              </w:rPr>
              <w:t>(Example: a specific watershed, ecosystem, or jurisdictional boundary)</w:t>
            </w:r>
          </w:p>
          <w:p w14:paraId="1974CD1C" w14:textId="77777777" w:rsidR="003B5EA3" w:rsidRDefault="003B5EA3">
            <w:pPr>
              <w:contextualSpacing w:val="0"/>
            </w:pPr>
          </w:p>
        </w:tc>
      </w:tr>
      <w:tr w:rsidR="003B5EA3" w14:paraId="073D5385" w14:textId="77777777">
        <w:trPr>
          <w:trHeight w:val="940"/>
        </w:trPr>
        <w:tc>
          <w:tcPr>
            <w:tcW w:w="1589" w:type="dxa"/>
            <w:shd w:val="clear" w:color="auto" w:fill="FFFFFF"/>
            <w:vAlign w:val="center"/>
          </w:tcPr>
          <w:p w14:paraId="21B025CD" w14:textId="77777777" w:rsidR="003B5EA3" w:rsidRDefault="00E02F76">
            <w:pPr>
              <w:contextualSpacing w:val="0"/>
            </w:pPr>
            <w:r>
              <w:t>Are there any policy or management drivers to consider?</w:t>
            </w:r>
          </w:p>
        </w:tc>
        <w:tc>
          <w:tcPr>
            <w:tcW w:w="9121" w:type="dxa"/>
          </w:tcPr>
          <w:p w14:paraId="7DA6E8C9" w14:textId="77777777" w:rsidR="003B5EA3" w:rsidRDefault="00E02F76">
            <w:pPr>
              <w:contextualSpacing w:val="0"/>
            </w:pPr>
            <w:r>
              <w:rPr>
                <w:color w:val="808080"/>
              </w:rPr>
              <w:t>(Example: hazard mitigation or smart growth plan or policy that your conservation goal supports, or state or local policies that might influence selection of  your conservation goal)</w:t>
            </w:r>
          </w:p>
        </w:tc>
      </w:tr>
      <w:tr w:rsidR="003B5EA3" w14:paraId="5EFC0430" w14:textId="77777777">
        <w:trPr>
          <w:trHeight w:val="580"/>
        </w:trPr>
        <w:tc>
          <w:tcPr>
            <w:tcW w:w="1589" w:type="dxa"/>
            <w:shd w:val="clear" w:color="auto" w:fill="FFFFFF"/>
          </w:tcPr>
          <w:p w14:paraId="56B9C964" w14:textId="77777777" w:rsidR="003B5EA3" w:rsidRDefault="00E02F76">
            <w:pPr>
              <w:contextualSpacing w:val="0"/>
            </w:pPr>
            <w:r>
              <w:t>Who should be engaged?</w:t>
            </w:r>
          </w:p>
        </w:tc>
        <w:tc>
          <w:tcPr>
            <w:tcW w:w="9121" w:type="dxa"/>
          </w:tcPr>
          <w:p w14:paraId="306FE462" w14:textId="77777777" w:rsidR="003B5EA3" w:rsidRDefault="00E02F76">
            <w:pPr>
              <w:contextualSpacing w:val="0"/>
              <w:rPr>
                <w:color w:val="808080"/>
              </w:rPr>
            </w:pPr>
            <w:r>
              <w:rPr>
                <w:color w:val="808080"/>
              </w:rPr>
              <w:t xml:space="preserve">(Example: agencies, community groups, land trusts; see the </w:t>
            </w:r>
            <w:hyperlink r:id="rId6">
              <w:r w:rsidRPr="00AC56A2">
                <w:rPr>
                  <w:color w:val="0000FF"/>
                </w:rPr>
                <w:t>Stakeholder Analysis Worksheet</w:t>
              </w:r>
            </w:hyperlink>
            <w:r>
              <w:rPr>
                <w:color w:val="808080"/>
              </w:rPr>
              <w:t xml:space="preserve"> to help characterize stakeholder groups)</w:t>
            </w:r>
          </w:p>
          <w:p w14:paraId="4F996263" w14:textId="77777777" w:rsidR="003B5EA3" w:rsidRDefault="003B5EA3">
            <w:pPr>
              <w:contextualSpacing w:val="0"/>
              <w:rPr>
                <w:color w:val="808080"/>
              </w:rPr>
            </w:pPr>
          </w:p>
          <w:p w14:paraId="4A604130" w14:textId="77777777" w:rsidR="003B5EA3" w:rsidRDefault="003B5EA3">
            <w:pPr>
              <w:contextualSpacing w:val="0"/>
              <w:rPr>
                <w:color w:val="808080"/>
              </w:rPr>
            </w:pPr>
          </w:p>
          <w:p w14:paraId="69B1A461" w14:textId="77777777" w:rsidR="003B5EA3" w:rsidRDefault="003B5EA3">
            <w:pPr>
              <w:contextualSpacing w:val="0"/>
            </w:pPr>
          </w:p>
        </w:tc>
      </w:tr>
      <w:tr w:rsidR="003B5EA3" w14:paraId="60C78279" w14:textId="77777777">
        <w:trPr>
          <w:trHeight w:val="128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9954F" w14:textId="77777777" w:rsidR="003B5EA3" w:rsidRDefault="00E02F76">
            <w:pPr>
              <w:contextualSpacing w:val="0"/>
            </w:pPr>
            <w:r>
              <w:t>What climate or other stressors are of concern?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B272" w14:textId="77777777" w:rsidR="003B5EA3" w:rsidRDefault="00E02F76">
            <w:pPr>
              <w:contextualSpacing w:val="0"/>
            </w:pPr>
            <w:r>
              <w:rPr>
                <w:color w:val="808080"/>
              </w:rPr>
              <w:t>(Example: development pressures, sea level rise</w:t>
            </w:r>
            <w:r w:rsidR="00776923">
              <w:rPr>
                <w:color w:val="808080"/>
              </w:rPr>
              <w:t>,</w:t>
            </w:r>
            <w:r>
              <w:rPr>
                <w:color w:val="808080"/>
              </w:rPr>
              <w:t xml:space="preserve"> hurricane storm surge)</w:t>
            </w:r>
          </w:p>
        </w:tc>
      </w:tr>
      <w:tr w:rsidR="003B5EA3" w14:paraId="1BC1C43B" w14:textId="77777777">
        <w:trPr>
          <w:trHeight w:val="1340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4B99" w14:textId="77777777" w:rsidR="003B5EA3" w:rsidRDefault="00E02F76">
            <w:pPr>
              <w:contextualSpacing w:val="0"/>
            </w:pPr>
            <w:r>
              <w:t>What is the intended outcome of the planning effort?</w:t>
            </w:r>
          </w:p>
        </w:tc>
        <w:tc>
          <w:tcPr>
            <w:tcW w:w="9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1F25" w14:textId="77777777" w:rsidR="003B5EA3" w:rsidRDefault="00E02F76">
            <w:pPr>
              <w:contextualSpacing w:val="0"/>
            </w:pPr>
            <w:r>
              <w:rPr>
                <w:color w:val="808080"/>
              </w:rPr>
              <w:t>(Example: habitat migration</w:t>
            </w:r>
            <w:r w:rsidR="00776923">
              <w:rPr>
                <w:color w:val="808080"/>
              </w:rPr>
              <w:t>,</w:t>
            </w:r>
            <w:r>
              <w:rPr>
                <w:color w:val="808080"/>
              </w:rPr>
              <w:t xml:space="preserve"> flood protection for coastal communities)</w:t>
            </w:r>
          </w:p>
        </w:tc>
      </w:tr>
    </w:tbl>
    <w:p w14:paraId="7391D396" w14:textId="77777777" w:rsidR="003B5EA3" w:rsidRDefault="003B5EA3">
      <w:pPr>
        <w:spacing w:after="0" w:line="240" w:lineRule="auto"/>
      </w:pPr>
    </w:p>
    <w:p w14:paraId="3C6F1E9F" w14:textId="77777777" w:rsidR="003B5EA3" w:rsidRDefault="00E02F76">
      <w:pPr>
        <w:spacing w:after="0" w:line="240" w:lineRule="auto"/>
      </w:pPr>
      <w:r>
        <w:t>Using your answers above</w:t>
      </w:r>
      <w:r w:rsidR="00776923">
        <w:t>,</w:t>
      </w:r>
      <w:r>
        <w:t xml:space="preserve"> draft a conservation goal.</w:t>
      </w:r>
    </w:p>
    <w:p w14:paraId="0DF6A0CB" w14:textId="77777777" w:rsidR="003B5EA3" w:rsidRDefault="003B5EA3">
      <w:pPr>
        <w:spacing w:after="0" w:line="240" w:lineRule="auto"/>
      </w:pPr>
    </w:p>
    <w:tbl>
      <w:tblPr>
        <w:tblStyle w:val="a0"/>
        <w:tblW w:w="10682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onservation Goal (Example: Reduce coastal flooding using natural areas by conserving lands that absorb floodwaters, filter pollutants, and recharge groundwater aquifers): "/>
        <w:tblDescription w:val="Conservation Goal (Example: Reduce coastal flooding using natural areas by conserving lands that absorb floodwaters, filter pollutants, and recharge groundwater aquifers): "/>
      </w:tblPr>
      <w:tblGrid>
        <w:gridCol w:w="10682"/>
      </w:tblGrid>
      <w:tr w:rsidR="003B5EA3" w14:paraId="7AD9D65D" w14:textId="77777777" w:rsidTr="008D3861">
        <w:trPr>
          <w:trHeight w:val="1619"/>
          <w:tblHeader/>
        </w:trPr>
        <w:tc>
          <w:tcPr>
            <w:tcW w:w="10682" w:type="dxa"/>
          </w:tcPr>
          <w:p w14:paraId="498335DB" w14:textId="77777777" w:rsidR="003B5EA3" w:rsidRDefault="00E02F76">
            <w:pPr>
              <w:contextualSpacing w:val="0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Conservation Goal</w:t>
            </w:r>
            <w:r>
              <w:t xml:space="preserve"> </w:t>
            </w:r>
            <w:r>
              <w:rPr>
                <w:color w:val="808080"/>
              </w:rPr>
              <w:t>(Example: Reduce coastal flooding using natural areas by conserving lands that absorb floodwaters, filter pollutants, and recharge groundwater aquifers)</w:t>
            </w:r>
            <w:r w:rsidRPr="00AC56A2">
              <w:t xml:space="preserve">: </w:t>
            </w:r>
          </w:p>
          <w:p w14:paraId="49B5EF8B" w14:textId="77777777" w:rsidR="003B5EA3" w:rsidRDefault="003B5EA3">
            <w:pPr>
              <w:contextualSpacing w:val="0"/>
            </w:pPr>
          </w:p>
          <w:p w14:paraId="63B3914B" w14:textId="77777777" w:rsidR="003B5EA3" w:rsidRDefault="003B5EA3">
            <w:pPr>
              <w:contextualSpacing w:val="0"/>
            </w:pPr>
          </w:p>
        </w:tc>
      </w:tr>
    </w:tbl>
    <w:p w14:paraId="1201B21D" w14:textId="77777777" w:rsidR="00B64C50" w:rsidRDefault="00B64C50"/>
    <w:p w14:paraId="661AAD9E" w14:textId="39BABD43" w:rsidR="008D3861" w:rsidRDefault="008D3861" w:rsidP="00C8226F"/>
    <w:p w14:paraId="4BFB84A3" w14:textId="77777777" w:rsidR="003B5EA3" w:rsidRPr="008D3861" w:rsidRDefault="003B5EA3" w:rsidP="008D3861"/>
    <w:sectPr w:rsidR="003B5EA3" w:rsidRPr="008D3861">
      <w:headerReference w:type="default" r:id="rId7"/>
      <w:footerReference w:type="default" r:id="rId8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B4F7C" w14:textId="77777777" w:rsidR="0055620B" w:rsidRDefault="00E02F76">
      <w:pPr>
        <w:spacing w:after="0" w:line="240" w:lineRule="auto"/>
      </w:pPr>
      <w:r>
        <w:separator/>
      </w:r>
    </w:p>
  </w:endnote>
  <w:endnote w:type="continuationSeparator" w:id="0">
    <w:p w14:paraId="0A18CDDB" w14:textId="77777777" w:rsidR="0055620B" w:rsidRDefault="00E0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AD513" w14:textId="77777777" w:rsidR="003B5EA3" w:rsidRPr="002E7429" w:rsidRDefault="002E7429" w:rsidP="002E7429">
    <w:pPr>
      <w:tabs>
        <w:tab w:val="center" w:pos="4680"/>
        <w:tab w:val="right" w:pos="9360"/>
      </w:tabs>
      <w:spacing w:after="0" w:line="240" w:lineRule="auto"/>
      <w:rPr>
        <w:b/>
        <w:sz w:val="28"/>
        <w:szCs w:val="28"/>
      </w:rPr>
    </w:pPr>
    <w:bookmarkStart w:id="2" w:name="Editing"/>
    <w:r w:rsidRPr="002E7429">
      <w:rPr>
        <w:noProof/>
        <w:sz w:val="28"/>
        <w:szCs w:val="28"/>
      </w:rPr>
      <w:drawing>
        <wp:anchor distT="0" distB="0" distL="114300" distR="114300" simplePos="0" relativeHeight="251658240" behindDoc="0" locked="0" layoutInCell="0" hidden="0" allowOverlap="1" wp14:anchorId="56FF8E7E" wp14:editId="694DE5A7">
          <wp:simplePos x="0" y="0"/>
          <wp:positionH relativeFrom="margin">
            <wp:posOffset>6077585</wp:posOffset>
          </wp:positionH>
          <wp:positionV relativeFrom="paragraph">
            <wp:posOffset>-302895</wp:posOffset>
          </wp:positionV>
          <wp:extent cx="731520" cy="731520"/>
          <wp:effectExtent l="0" t="0" r="0" b="0"/>
          <wp:wrapSquare wrapText="bothSides" distT="0" distB="0" distL="114300" distR="114300"/>
          <wp:docPr id="1" name="image2.png" descr="NOAA logo" title="NOA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152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bookmarkEnd w:id="2"/>
    <w:r w:rsidR="00E02F76" w:rsidRPr="002E7429">
      <w:rPr>
        <w:b/>
        <w:sz w:val="28"/>
        <w:szCs w:val="28"/>
      </w:rPr>
      <w:t xml:space="preserve"> Office for Coastal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5F3DB" w14:textId="77777777" w:rsidR="0055620B" w:rsidRDefault="00E02F76">
      <w:pPr>
        <w:spacing w:after="0" w:line="240" w:lineRule="auto"/>
      </w:pPr>
      <w:r>
        <w:separator/>
      </w:r>
    </w:p>
  </w:footnote>
  <w:footnote w:type="continuationSeparator" w:id="0">
    <w:p w14:paraId="69EB92A3" w14:textId="77777777" w:rsidR="0055620B" w:rsidRDefault="00E0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300FA" w14:textId="77777777" w:rsidR="003B5EA3" w:rsidRDefault="003B5EA3">
    <w:pPr>
      <w:tabs>
        <w:tab w:val="center" w:pos="4680"/>
        <w:tab w:val="right" w:pos="9360"/>
      </w:tabs>
      <w:spacing w:after="0" w:line="240" w:lineRule="auto"/>
    </w:pPr>
  </w:p>
  <w:p w14:paraId="2391B4DE" w14:textId="77777777" w:rsidR="008D3861" w:rsidRDefault="008D3861" w:rsidP="008D3861">
    <w:pPr>
      <w:tabs>
        <w:tab w:val="left" w:pos="4770"/>
        <w:tab w:val="right" w:pos="9360"/>
      </w:tabs>
      <w:spacing w:after="0" w:line="240" w:lineRule="auto"/>
      <w:jc w:val="right"/>
      <w:rPr>
        <w:smallCaps/>
        <w:sz w:val="24"/>
        <w:szCs w:val="24"/>
      </w:rPr>
    </w:pPr>
  </w:p>
  <w:p w14:paraId="25B0CCED" w14:textId="37BDF04E" w:rsidR="008D3861" w:rsidRPr="00AC56A2" w:rsidRDefault="008D3861" w:rsidP="00C040A5">
    <w:pPr>
      <w:tabs>
        <w:tab w:val="left" w:pos="4770"/>
        <w:tab w:val="right" w:pos="9360"/>
      </w:tabs>
      <w:spacing w:after="0" w:line="240" w:lineRule="auto"/>
      <w:jc w:val="center"/>
      <w:rPr>
        <w:smallCaps/>
        <w:sz w:val="24"/>
        <w:szCs w:val="24"/>
      </w:rPr>
    </w:pPr>
  </w:p>
  <w:p w14:paraId="0AB26509" w14:textId="77777777" w:rsidR="008D3861" w:rsidRDefault="008D3861" w:rsidP="008D3861">
    <w:pPr>
      <w:tabs>
        <w:tab w:val="left" w:pos="4770"/>
        <w:tab w:val="right" w:pos="9360"/>
      </w:tabs>
      <w:spacing w:after="0" w:line="240" w:lineRule="auto"/>
      <w:jc w:val="both"/>
      <w:rPr>
        <w:b/>
        <w:smallCaps/>
        <w:sz w:val="28"/>
        <w:szCs w:val="28"/>
      </w:rPr>
    </w:pPr>
  </w:p>
  <w:p w14:paraId="56095CA6" w14:textId="1C5FE0F3" w:rsidR="002E7429" w:rsidRPr="008D3861" w:rsidRDefault="008D3861" w:rsidP="008D3861">
    <w:pPr>
      <w:tabs>
        <w:tab w:val="left" w:pos="4770"/>
        <w:tab w:val="right" w:pos="9360"/>
      </w:tabs>
      <w:spacing w:after="0" w:line="240" w:lineRule="auto"/>
      <w:jc w:val="both"/>
      <w:rPr>
        <w:b/>
        <w:sz w:val="28"/>
        <w:szCs w:val="28"/>
      </w:rPr>
    </w:pPr>
    <w:r w:rsidRPr="000E0779">
      <w:rPr>
        <w:b/>
        <w:sz w:val="28"/>
        <w:szCs w:val="28"/>
      </w:rPr>
      <w:t>Considering Climate in Coastal Conservation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A3"/>
    <w:rsid w:val="000435EF"/>
    <w:rsid w:val="000E0779"/>
    <w:rsid w:val="002D2F1B"/>
    <w:rsid w:val="002E7429"/>
    <w:rsid w:val="003B5EA3"/>
    <w:rsid w:val="0055620B"/>
    <w:rsid w:val="00756EE6"/>
    <w:rsid w:val="00776923"/>
    <w:rsid w:val="008465C4"/>
    <w:rsid w:val="008D3861"/>
    <w:rsid w:val="00AC56A2"/>
    <w:rsid w:val="00B64C50"/>
    <w:rsid w:val="00C040A5"/>
    <w:rsid w:val="00C8226F"/>
    <w:rsid w:val="00D971EF"/>
    <w:rsid w:val="00E02F76"/>
    <w:rsid w:val="00E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C5B65D"/>
  <w15:docId w15:val="{5510F586-48B4-48D1-A938-45A0D894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429"/>
  </w:style>
  <w:style w:type="paragraph" w:styleId="Footer">
    <w:name w:val="footer"/>
    <w:basedOn w:val="Normal"/>
    <w:link w:val="FooterChar"/>
    <w:uiPriority w:val="99"/>
    <w:unhideWhenUsed/>
    <w:rsid w:val="002E7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429"/>
  </w:style>
  <w:style w:type="paragraph" w:styleId="BalloonText">
    <w:name w:val="Balloon Text"/>
    <w:basedOn w:val="Normal"/>
    <w:link w:val="BalloonTextChar"/>
    <w:uiPriority w:val="99"/>
    <w:semiHidden/>
    <w:unhideWhenUsed/>
    <w:rsid w:val="00D97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1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5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6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ast.noaa.gov/digitalcoast/training/stakeholder-analysis-workshe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Reference - Climate Change - Worksheet for Step 1: Articulate Conservation Goals and Scope</vt:lpstr>
    </vt:vector>
  </TitlesOfParts>
  <Company>NOAA NOS OCM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Reference - Climate Change - Worksheet for Step 1: Articulate Conservation Goals and Scope</dc:title>
  <dc:subject>Quick Reference - Climate Change - Worksheet for Step 1: Articulate Conservation Goals and Scope</dc:subject>
  <dc:creator>Lauren Long</dc:creator>
  <dc:description>Quick Reference, Climate Change, Worksheet, Step 1, Conservation Goals and Scope</dc:description>
  <cp:lastModifiedBy>Lauren Long</cp:lastModifiedBy>
  <cp:revision>2</cp:revision>
  <dcterms:created xsi:type="dcterms:W3CDTF">2017-07-21T16:01:00Z</dcterms:created>
  <dcterms:modified xsi:type="dcterms:W3CDTF">2017-07-21T16:01:00Z</dcterms:modified>
</cp:coreProperties>
</file>